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367" w:rsidRDefault="00D54367" w:rsidP="004326E7">
      <w:pPr>
        <w:pStyle w:val="a5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2798445</wp:posOffset>
            </wp:positionH>
            <wp:positionV relativeFrom="paragraph">
              <wp:posOffset>-452120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4367" w:rsidRDefault="00D54367" w:rsidP="00D54367">
      <w:pPr>
        <w:pStyle w:val="ConsPlusNormal0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54367" w:rsidRDefault="00D54367" w:rsidP="00D54367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54367" w:rsidRDefault="00FF095B" w:rsidP="00D54367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33</w:t>
      </w:r>
      <w:r w:rsidR="00D54367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:rsidR="00D54367" w:rsidRDefault="00D54367" w:rsidP="00D54367">
      <w:pPr>
        <w:pStyle w:val="ConsPlusNormal0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54367" w:rsidRDefault="00203F43" w:rsidP="00D54367">
      <w:pPr>
        <w:pStyle w:val="ConsPlusNormal0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F095B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F095B">
        <w:rPr>
          <w:rFonts w:ascii="Times New Roman" w:hAnsi="Times New Roman" w:cs="Times New Roman"/>
          <w:sz w:val="28"/>
          <w:szCs w:val="28"/>
        </w:rPr>
        <w:t>4</w:t>
      </w:r>
      <w:r w:rsidR="00D54367">
        <w:rPr>
          <w:rFonts w:ascii="Times New Roman" w:hAnsi="Times New Roman" w:cs="Times New Roman"/>
          <w:sz w:val="28"/>
          <w:szCs w:val="28"/>
        </w:rPr>
        <w:t xml:space="preserve">.2025                                  </w:t>
      </w:r>
      <w:r w:rsidR="004326E7">
        <w:rPr>
          <w:rFonts w:ascii="Times New Roman" w:hAnsi="Times New Roman" w:cs="Times New Roman"/>
          <w:sz w:val="28"/>
          <w:szCs w:val="28"/>
        </w:rPr>
        <w:t xml:space="preserve"> </w:t>
      </w:r>
      <w:r w:rsidR="00D5436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D5436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5436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D54367"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 w:rsidR="00D54367">
        <w:rPr>
          <w:rFonts w:ascii="Times New Roman" w:hAnsi="Times New Roman" w:cs="Times New Roman"/>
          <w:sz w:val="28"/>
          <w:szCs w:val="28"/>
        </w:rPr>
        <w:t xml:space="preserve">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BD4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A152A7" w:rsidRDefault="00A152A7" w:rsidP="00A152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6E7" w:rsidRDefault="00913E75" w:rsidP="00432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Северного района </w:t>
      </w:r>
    </w:p>
    <w:p w:rsidR="00913E75" w:rsidRPr="00913E75" w:rsidRDefault="00913E75" w:rsidP="00432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>Новосиби</w:t>
      </w:r>
      <w:r w:rsidR="005027DE">
        <w:rPr>
          <w:rFonts w:ascii="Times New Roman" w:hAnsi="Times New Roman" w:cs="Times New Roman"/>
          <w:sz w:val="24"/>
          <w:szCs w:val="24"/>
        </w:rPr>
        <w:t>рской области от 29.03.2017 № 10</w:t>
      </w:r>
    </w:p>
    <w:p w:rsidR="00913E75" w:rsidRDefault="00913E75" w:rsidP="00913E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52A7" w:rsidRPr="00913E75" w:rsidRDefault="00A152A7" w:rsidP="00432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 xml:space="preserve">В соответствии со статьей 33 Градостроительного кодекса Российской Федерации, Федеральным законом от 02.08.2019 № 283-ФЗ «О внесении изменений в Градостроительный кодекс Российской Федерации и отдельные законодательные акты Российской Федерации», приказом Федеральной службы государственной регистрации, кадастра и картографии от 10.11.2020 № </w:t>
      </w:r>
      <w:proofErr w:type="gramStart"/>
      <w:r w:rsidRPr="00913E7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13E75">
        <w:rPr>
          <w:rFonts w:ascii="Times New Roman" w:hAnsi="Times New Roman" w:cs="Times New Roman"/>
          <w:sz w:val="24"/>
          <w:szCs w:val="24"/>
        </w:rPr>
        <w:t xml:space="preserve">/0412 «Об утверждении классификатора видов разрешенного использования земельных участков», Совет депутатов Северного района Новосибирской области </w:t>
      </w:r>
    </w:p>
    <w:p w:rsidR="00A152A7" w:rsidRPr="00913E75" w:rsidRDefault="00A152A7" w:rsidP="00432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>РЕШИЛ:</w:t>
      </w:r>
    </w:p>
    <w:p w:rsidR="00E02F7A" w:rsidRDefault="00913E75" w:rsidP="004326E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913E75">
        <w:rPr>
          <w:rFonts w:ascii="Times New Roman" w:hAnsi="Times New Roman"/>
          <w:sz w:val="24"/>
          <w:szCs w:val="24"/>
        </w:rPr>
        <w:t>1</w:t>
      </w:r>
      <w:r w:rsidRPr="00E02F7A">
        <w:rPr>
          <w:rFonts w:ascii="Times New Roman" w:hAnsi="Times New Roman" w:cs="Times New Roman"/>
          <w:sz w:val="24"/>
          <w:szCs w:val="24"/>
        </w:rPr>
        <w:t>.Внести в Правила землеполь</w:t>
      </w:r>
      <w:r w:rsidR="00BA529A">
        <w:rPr>
          <w:rFonts w:ascii="Times New Roman" w:hAnsi="Times New Roman" w:cs="Times New Roman"/>
          <w:sz w:val="24"/>
          <w:szCs w:val="24"/>
        </w:rPr>
        <w:t xml:space="preserve">зования и застройки </w:t>
      </w:r>
      <w:r w:rsidR="005027DE">
        <w:rPr>
          <w:rFonts w:ascii="Times New Roman" w:hAnsi="Times New Roman" w:cs="Times New Roman"/>
          <w:sz w:val="24"/>
          <w:szCs w:val="24"/>
        </w:rPr>
        <w:t>Останинского</w:t>
      </w:r>
      <w:r w:rsidR="005C30C6">
        <w:rPr>
          <w:rFonts w:ascii="Times New Roman" w:hAnsi="Times New Roman" w:cs="Times New Roman"/>
          <w:sz w:val="24"/>
          <w:szCs w:val="24"/>
        </w:rPr>
        <w:t xml:space="preserve"> </w:t>
      </w:r>
      <w:r w:rsidRPr="00E02F7A">
        <w:rPr>
          <w:rFonts w:ascii="Times New Roman" w:hAnsi="Times New Roman" w:cs="Times New Roman"/>
          <w:sz w:val="24"/>
          <w:szCs w:val="24"/>
        </w:rPr>
        <w:t>сельсовета Северного района Новосибирской области, утвержденных решением Совета депутатов Северного района Новосиби</w:t>
      </w:r>
      <w:r w:rsidR="005027DE">
        <w:rPr>
          <w:rFonts w:ascii="Times New Roman" w:hAnsi="Times New Roman" w:cs="Times New Roman"/>
          <w:sz w:val="24"/>
          <w:szCs w:val="24"/>
        </w:rPr>
        <w:t>рской области от 29.03.2017 № 10</w:t>
      </w:r>
      <w:r w:rsidRPr="00E02F7A">
        <w:rPr>
          <w:rFonts w:ascii="Times New Roman" w:hAnsi="Times New Roman" w:cs="Times New Roman"/>
          <w:sz w:val="24"/>
          <w:szCs w:val="24"/>
        </w:rPr>
        <w:t xml:space="preserve"> «Об утверждении Правил землеполь</w:t>
      </w:r>
      <w:r w:rsidR="00CC3A8D">
        <w:rPr>
          <w:rFonts w:ascii="Times New Roman" w:hAnsi="Times New Roman" w:cs="Times New Roman"/>
          <w:sz w:val="24"/>
          <w:szCs w:val="24"/>
        </w:rPr>
        <w:t xml:space="preserve">зования и застройки </w:t>
      </w:r>
      <w:r w:rsidR="005027DE">
        <w:rPr>
          <w:rFonts w:ascii="Times New Roman" w:hAnsi="Times New Roman" w:cs="Times New Roman"/>
          <w:sz w:val="24"/>
          <w:szCs w:val="24"/>
        </w:rPr>
        <w:t>Останинского</w:t>
      </w:r>
      <w:r w:rsidR="005027DE" w:rsidRPr="00E02F7A">
        <w:rPr>
          <w:rFonts w:ascii="Times New Roman" w:hAnsi="Times New Roman" w:cs="Times New Roman"/>
          <w:sz w:val="24"/>
          <w:szCs w:val="24"/>
        </w:rPr>
        <w:t xml:space="preserve"> </w:t>
      </w:r>
      <w:r w:rsidRPr="00E02F7A">
        <w:rPr>
          <w:rFonts w:ascii="Times New Roman" w:hAnsi="Times New Roman" w:cs="Times New Roman"/>
          <w:sz w:val="24"/>
          <w:szCs w:val="24"/>
        </w:rPr>
        <w:t>сельсовета Северного района Новосибирской области» (далее-</w:t>
      </w:r>
      <w:proofErr w:type="spellStart"/>
      <w:r w:rsidRPr="00E02F7A">
        <w:rPr>
          <w:rFonts w:ascii="Times New Roman" w:hAnsi="Times New Roman" w:cs="Times New Roman"/>
          <w:sz w:val="24"/>
          <w:szCs w:val="24"/>
        </w:rPr>
        <w:t>ПЗиЗ</w:t>
      </w:r>
      <w:proofErr w:type="spellEnd"/>
      <w:r w:rsidRPr="00E02F7A">
        <w:rPr>
          <w:rFonts w:ascii="Times New Roman" w:hAnsi="Times New Roman" w:cs="Times New Roman"/>
          <w:sz w:val="24"/>
          <w:szCs w:val="24"/>
        </w:rPr>
        <w:t>),</w:t>
      </w:r>
      <w:r w:rsidR="00E02F7A" w:rsidRPr="00E02F7A">
        <w:rPr>
          <w:rFonts w:ascii="Times New Roman" w:hAnsi="Times New Roman" w:cs="Times New Roman"/>
          <w:sz w:val="24"/>
          <w:szCs w:val="24"/>
        </w:rPr>
        <w:t xml:space="preserve"> </w:t>
      </w:r>
      <w:r w:rsidR="00E02F7A" w:rsidRPr="00E02F7A">
        <w:rPr>
          <w:rFonts w:ascii="Times New Roman" w:eastAsia="Times New Roman" w:hAnsi="Times New Roman" w:cs="Times New Roman"/>
          <w:sz w:val="24"/>
          <w:szCs w:val="24"/>
        </w:rPr>
        <w:t>следующие изменения</w:t>
      </w:r>
      <w:r w:rsidR="00E02F7A" w:rsidRPr="00E02F7A">
        <w:rPr>
          <w:rFonts w:ascii="Times New Roman" w:eastAsia="Times New Roman" w:hAnsi="Times New Roman" w:cs="Arial"/>
          <w:sz w:val="24"/>
          <w:szCs w:val="24"/>
        </w:rPr>
        <w:t>:</w:t>
      </w:r>
    </w:p>
    <w:p w:rsidR="00B45117" w:rsidRDefault="00B45117" w:rsidP="004326E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1.1.Статью 2 «</w:t>
      </w:r>
      <w:r w:rsidRPr="00B45117">
        <w:rPr>
          <w:rFonts w:ascii="Times New Roman" w:eastAsia="Times New Roman" w:hAnsi="Times New Roman" w:cs="Arial"/>
          <w:sz w:val="24"/>
          <w:szCs w:val="24"/>
        </w:rPr>
        <w:t>Порядок подготовки правил землепользования и застройки</w:t>
      </w:r>
      <w:r>
        <w:rPr>
          <w:rFonts w:ascii="Times New Roman" w:eastAsia="Times New Roman" w:hAnsi="Times New Roman" w:cs="Arial"/>
          <w:sz w:val="24"/>
          <w:szCs w:val="24"/>
        </w:rPr>
        <w:t>» Главы 1 «</w:t>
      </w:r>
      <w:r w:rsidRPr="00B45117">
        <w:rPr>
          <w:rFonts w:ascii="Times New Roman" w:eastAsia="Times New Roman" w:hAnsi="Times New Roman" w:cs="Arial"/>
          <w:sz w:val="24"/>
          <w:szCs w:val="24"/>
        </w:rPr>
        <w:t>Общие положения</w:t>
      </w:r>
      <w:r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B45117" w:rsidRPr="00B45117" w:rsidRDefault="00B45117" w:rsidP="00B45117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«</w:t>
      </w:r>
      <w:r w:rsidRPr="00B45117">
        <w:rPr>
          <w:rFonts w:ascii="Times New Roman" w:eastAsia="Times New Roman" w:hAnsi="Times New Roman" w:cs="Arial"/>
          <w:sz w:val="24"/>
          <w:szCs w:val="24"/>
        </w:rPr>
        <w:t>Статья 31. Порядок подготовки проекта прав</w:t>
      </w:r>
      <w:r>
        <w:rPr>
          <w:rFonts w:ascii="Times New Roman" w:eastAsia="Times New Roman" w:hAnsi="Times New Roman" w:cs="Arial"/>
          <w:sz w:val="24"/>
          <w:szCs w:val="24"/>
        </w:rPr>
        <w:t>ил землепользования и застройки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1. Подготовка проекта правил землепользования и застройки может осуществляться применительно ко всем территориям поселений, муниципальных округов, городских округов, а также к частям территорий поселений, муниципальных округов, городских округов с последующим внесением в правила землепользования и застройки изменений, относящихся к другим частям территорий поселений, муниципаль</w:t>
      </w:r>
      <w:r>
        <w:rPr>
          <w:rFonts w:ascii="Times New Roman" w:eastAsia="Times New Roman" w:hAnsi="Times New Roman" w:cs="Arial"/>
          <w:sz w:val="24"/>
          <w:szCs w:val="24"/>
        </w:rPr>
        <w:t>ных округов, городских округов.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1.1. В случае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,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если в соответ</w:t>
      </w:r>
      <w:r w:rsidR="00BF173A">
        <w:rPr>
          <w:rFonts w:ascii="Times New Roman" w:eastAsia="Times New Roman" w:hAnsi="Times New Roman" w:cs="Arial"/>
          <w:sz w:val="24"/>
          <w:szCs w:val="24"/>
        </w:rPr>
        <w:t>ствии со статьей 28.1 Градостроительного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Кодекса утвержден единый документ, в том числе применительно к отдельным населенным пунктам, входящим в состав поселения, муниципального округа, городского округа, частям населенного пункта, подготовка и утверждение правил землепользования и застройки поселения, муниципального округа, городского округа, в том числе применительно к территориям указанных населенных пунктов, их частям, не осуществляются, а ранее утвержденные правила землепользования и застройки поселения, городского округа, в том числе применительно к территориям указанных населенных пунктов, их частям, подле</w:t>
      </w:r>
      <w:r>
        <w:rPr>
          <w:rFonts w:ascii="Times New Roman" w:eastAsia="Times New Roman" w:hAnsi="Times New Roman" w:cs="Arial"/>
          <w:sz w:val="24"/>
          <w:szCs w:val="24"/>
        </w:rPr>
        <w:t xml:space="preserve">жат признанию </w:t>
      </w:r>
      <w:proofErr w:type="gramStart"/>
      <w:r>
        <w:rPr>
          <w:rFonts w:ascii="Times New Roman" w:eastAsia="Times New Roman" w:hAnsi="Times New Roman" w:cs="Arial"/>
          <w:sz w:val="24"/>
          <w:szCs w:val="24"/>
        </w:rPr>
        <w:t>утратившими</w:t>
      </w:r>
      <w:proofErr w:type="gramEnd"/>
      <w:r>
        <w:rPr>
          <w:rFonts w:ascii="Times New Roman" w:eastAsia="Times New Roman" w:hAnsi="Times New Roman" w:cs="Arial"/>
          <w:sz w:val="24"/>
          <w:szCs w:val="24"/>
        </w:rPr>
        <w:t xml:space="preserve"> силу.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2.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3.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Подготовка проекта правил землепользования и застройки осуществляется с учетом положений о территориальном планировании, содержащихся в документах территориального планирования, с учетом требований технических регламентов, сведений Единого государственного реестра недвижимости, сведений, документов, материалов, содержащихся в </w:t>
      </w: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>государственных информационных системах обеспечения градостроительной деятельности, заключения о результатах общественных обсуждений или публичных слушаний и предложений заинтересованных лиц.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В случае 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территорий, общественные обсуждения или пу</w:t>
      </w:r>
      <w:r>
        <w:rPr>
          <w:rFonts w:ascii="Times New Roman" w:eastAsia="Times New Roman" w:hAnsi="Times New Roman" w:cs="Arial"/>
          <w:sz w:val="24"/>
          <w:szCs w:val="24"/>
        </w:rPr>
        <w:t>бличные слушания не проводятся.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3.1.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поселения, муниципального округа, городского округа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(за </w:t>
      </w:r>
      <w:r>
        <w:rPr>
          <w:rFonts w:ascii="Times New Roman" w:eastAsia="Times New Roman" w:hAnsi="Times New Roman" w:cs="Arial"/>
          <w:sz w:val="24"/>
          <w:szCs w:val="24"/>
        </w:rPr>
        <w:t>исключением линейных объектов).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4. Применительно к части территории поселения,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поселения, генерального плана муниципального округа, генера</w:t>
      </w:r>
      <w:r>
        <w:rPr>
          <w:rFonts w:ascii="Times New Roman" w:eastAsia="Times New Roman" w:hAnsi="Times New Roman" w:cs="Arial"/>
          <w:sz w:val="24"/>
          <w:szCs w:val="24"/>
        </w:rPr>
        <w:t>льного плана городского округа.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5.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поселения, муниципального округа, городского округа или межселенной территории либо к различным частям территорий поселения, муниципального округа или городского округа (в случае подготовки проекта правил землепользования и застройки применительно к частям территорий поселения, муниципального округа или городского округа), порядка и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сроков проведения работ по подготовке правил землепользования и застройки, иных положений, касающихся организации у</w:t>
      </w:r>
      <w:r>
        <w:rPr>
          <w:rFonts w:ascii="Times New Roman" w:eastAsia="Times New Roman" w:hAnsi="Times New Roman" w:cs="Arial"/>
          <w:sz w:val="24"/>
          <w:szCs w:val="24"/>
        </w:rPr>
        <w:t>казанных работ.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6. Одновременно с принятием решения о подготовке проекта правил землепользования и застройки главой местной администрации утверждаются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состав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и порядок деятельности комиссии по подготовке проекта правил землепользования и застройки (далее - комиссия), которая может выступать организатором общественных обсуждений или публич</w:t>
      </w:r>
      <w:r>
        <w:rPr>
          <w:rFonts w:ascii="Times New Roman" w:eastAsia="Times New Roman" w:hAnsi="Times New Roman" w:cs="Arial"/>
          <w:sz w:val="24"/>
          <w:szCs w:val="24"/>
        </w:rPr>
        <w:t>ных слушаний при их проведении.</w:t>
      </w:r>
    </w:p>
    <w:p w:rsidR="00B45117" w:rsidRPr="00B45117" w:rsidRDefault="00BF173A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7. Глава Северного 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администрации не </w:t>
      </w:r>
      <w:proofErr w:type="gramStart"/>
      <w:r w:rsidR="00B45117" w:rsidRPr="00B45117">
        <w:rPr>
          <w:rFonts w:ascii="Times New Roman" w:eastAsia="Times New Roman" w:hAnsi="Times New Roman" w:cs="Arial"/>
          <w:sz w:val="24"/>
          <w:szCs w:val="24"/>
        </w:rPr>
        <w:t>позднее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указанного сообщения на официальном сайте муниципального образования (при наличии официального сайта муниципального образования) в сети "Интернет". Сообщение о принятии такого решения также может быть распрос</w:t>
      </w:r>
      <w:r w:rsidR="00B45117">
        <w:rPr>
          <w:rFonts w:ascii="Times New Roman" w:eastAsia="Times New Roman" w:hAnsi="Times New Roman" w:cs="Arial"/>
          <w:sz w:val="24"/>
          <w:szCs w:val="24"/>
        </w:rPr>
        <w:t>транено по радио и телевидению.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7.1. В случае 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территорий, опубликование сообщения о принятии решения о подготовке проекта о внесении изменений в правила землепользо</w:t>
      </w:r>
      <w:r>
        <w:rPr>
          <w:rFonts w:ascii="Times New Roman" w:eastAsia="Times New Roman" w:hAnsi="Times New Roman" w:cs="Arial"/>
          <w:sz w:val="24"/>
          <w:szCs w:val="24"/>
        </w:rPr>
        <w:t>вания и застройки не требуется.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8. В указанном в части 7 настоящей статьи сообщении о принятии решения о подготовке проекта правил землепользования и застройки указываются: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1) состав и порядок деятельности комиссии;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2) последовательность градостроительного зонирования применительно к территориям поселения, муниципального округа, городского округа или межселенным территориям либо применительно к различным частям территорий поселения, муниципального округа или городского округа (в случае подготовки проекта правил землепользования и застройки применительно к частям территорий поселения, муниципального округа или городского округа);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3) порядок и сроки проведения работ по подготовке проекта правил землепользования и застройки;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4) порядок направления в комиссию предложений заинтересованных лиц по подготовке проекта правил землепользования и застройки;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5) иные вопросы организации работ.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8.1.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Проект правил землепользования и застройки,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значения, подлежит согласованию соответственно с федеральным органом исполнительной власти, уполномоченным Правительством Российской Федерации в области сохранения, использования, популяризации и государственной охраны объектов культурного наследия, исполнительным органом субъекта Российской Федерации, уполномоченным в области охраны объектов культурного наследия, в соответствии с Федеральным законом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от 25 июня 2002 года N 73-ФЗ "Об объектах культурного наследия (памятниках истории и культуры)</w:t>
      </w:r>
      <w:r>
        <w:rPr>
          <w:rFonts w:ascii="Times New Roman" w:eastAsia="Times New Roman" w:hAnsi="Times New Roman" w:cs="Arial"/>
          <w:sz w:val="24"/>
          <w:szCs w:val="24"/>
        </w:rPr>
        <w:t xml:space="preserve"> народов Российской Федерации".</w:t>
      </w:r>
    </w:p>
    <w:p w:rsidR="00B45117" w:rsidRPr="00B45117" w:rsidRDefault="00652EAC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8.2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>. В случае</w:t>
      </w:r>
      <w:proofErr w:type="gramStart"/>
      <w:r w:rsidR="00B45117" w:rsidRPr="00B45117">
        <w:rPr>
          <w:rFonts w:ascii="Times New Roman" w:eastAsia="Times New Roman" w:hAnsi="Times New Roman" w:cs="Arial"/>
          <w:sz w:val="24"/>
          <w:szCs w:val="24"/>
        </w:rPr>
        <w:t>,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если в границах особо охраняемой природной территории федерального или регионального значения полностью расположен населенный пункт, проект правил землепользования и застройки, подготовленный применительно к территории такого населенного пункта, находящейся в границах указанной особо охраняемой природной территории, подлежит согласованию соответственно с федеральным органом исполнительной власти, исполнительным органом субъекта Российской Федерации, в ведении которых находится особо охраняемая природная территория. Предметом согласования является соответствие градостроительного регламента, устанавливаемого применительно к территории указанного населенного пункта, режиму особой охраны,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территории. Согласование осуществляется в порядке, установленном Прави</w:t>
      </w:r>
      <w:r w:rsidR="00B45117">
        <w:rPr>
          <w:rFonts w:ascii="Times New Roman" w:eastAsia="Times New Roman" w:hAnsi="Times New Roman" w:cs="Arial"/>
          <w:sz w:val="24"/>
          <w:szCs w:val="24"/>
        </w:rPr>
        <w:t>тельством Российской Федерации.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9.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Орган местного самоуправления осуществляет проверку проекта правил землепользования и застройки, представленного комиссией, на соответствие требованиям технических регламентов, генеральному плану поселения, генеральному плану муниципального округа, генеральному плану городского округа, схемам территориального планирования муниципальных районов, схемам территориального планирования двух и более субъектов Российской Федерации, схемам территориального планирования субъекта Российской Федерации, схемам территориального планирования Российской Федерации, сведениям Единого государственного реестра недвижимости, сведениям, документам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и материалам, содержащимся в государственных информационных системах обеспечения градостроительной деятельности </w:t>
      </w:r>
      <w:r>
        <w:rPr>
          <w:rFonts w:ascii="Times New Roman" w:eastAsia="Times New Roman" w:hAnsi="Times New Roman" w:cs="Arial"/>
          <w:sz w:val="24"/>
          <w:szCs w:val="24"/>
        </w:rPr>
        <w:t>субъектов Российской Федерации.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10.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документам, указанным в части 9 настоящей статьи, в комиссию на доработку.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11. </w:t>
      </w:r>
      <w:r w:rsidR="00B84F15">
        <w:rPr>
          <w:rFonts w:ascii="Times New Roman" w:eastAsia="Times New Roman" w:hAnsi="Times New Roman" w:cs="Arial"/>
          <w:sz w:val="24"/>
          <w:szCs w:val="24"/>
        </w:rPr>
        <w:t>Глава Северного района Новосибирской области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</w:t>
      </w:r>
      <w:r>
        <w:rPr>
          <w:rFonts w:ascii="Times New Roman" w:eastAsia="Times New Roman" w:hAnsi="Times New Roman" w:cs="Arial"/>
          <w:sz w:val="24"/>
          <w:szCs w:val="24"/>
        </w:rPr>
        <w:t>олучения такого проекта.</w:t>
      </w:r>
    </w:p>
    <w:p w:rsidR="00B45117" w:rsidRPr="00B45117" w:rsidRDefault="00B45117" w:rsidP="00652EAC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12. Общественные обсуждения или публичные слушания по проекту правил землепользования и застройки проводятся в порядке, определяемом уставом муниципального образования и (или) нормативным правовым актом представительного органа муниципального образования, в соответствии со статьями 5.1 и 28 настоящего Кодекса и с частями 13 и 14 настоящей статьи.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12.1. Случаи подготовки проектов правил землепользования и застройки, проектов, предусматривающих внесение изменений в правила землепользования и застройки, без </w:t>
      </w: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 xml:space="preserve">проведения общественных обсуждений или публичных слушаний могут быть установлены законодательством субъекта Российской Федерации о </w:t>
      </w:r>
      <w:r>
        <w:rPr>
          <w:rFonts w:ascii="Times New Roman" w:eastAsia="Times New Roman" w:hAnsi="Times New Roman" w:cs="Arial"/>
          <w:sz w:val="24"/>
          <w:szCs w:val="24"/>
        </w:rPr>
        <w:t>градостроительной деятельности.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13.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</w:t>
      </w:r>
      <w:r>
        <w:rPr>
          <w:rFonts w:ascii="Times New Roman" w:eastAsia="Times New Roman" w:hAnsi="Times New Roman" w:cs="Arial"/>
          <w:sz w:val="24"/>
          <w:szCs w:val="24"/>
        </w:rPr>
        <w:t>я опубликования такого проекта.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14.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регламент, в границах территории, по</w:t>
      </w:r>
      <w:r>
        <w:rPr>
          <w:rFonts w:ascii="Times New Roman" w:eastAsia="Times New Roman" w:hAnsi="Times New Roman" w:cs="Arial"/>
          <w:sz w:val="24"/>
          <w:szCs w:val="24"/>
        </w:rPr>
        <w:t>длежащей комплексному развитию.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15.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</w:t>
      </w:r>
      <w:r w:rsidR="00B84F15">
        <w:rPr>
          <w:rFonts w:ascii="Times New Roman" w:eastAsia="Times New Roman" w:hAnsi="Times New Roman" w:cs="Arial"/>
          <w:sz w:val="24"/>
          <w:szCs w:val="24"/>
        </w:rPr>
        <w:t>оект главе Северного района</w:t>
      </w:r>
      <w:r w:rsidRPr="00B45117">
        <w:rPr>
          <w:rFonts w:ascii="Times New Roman" w:eastAsia="Times New Roman" w:hAnsi="Times New Roman" w:cs="Arial"/>
          <w:sz w:val="24"/>
          <w:szCs w:val="24"/>
        </w:rPr>
        <w:t>.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слушаний, за исключением случаев, если их проведение в соответствии с настоящим Кодексом не требуется.</w:t>
      </w:r>
    </w:p>
    <w:p w:rsidR="00B45117" w:rsidRPr="00B45117" w:rsidRDefault="00B84F15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16. </w:t>
      </w:r>
      <w:proofErr w:type="gramStart"/>
      <w:r>
        <w:rPr>
          <w:rFonts w:ascii="Times New Roman" w:eastAsia="Times New Roman" w:hAnsi="Times New Roman" w:cs="Arial"/>
          <w:sz w:val="24"/>
          <w:szCs w:val="24"/>
        </w:rPr>
        <w:t>Глава Северного района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представительный орган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B45117" w:rsidRDefault="00B45117" w:rsidP="00BA143E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17. Требования к составу и порядку деятельности комиссии устанавливаются в соответствии с настоящим Кодексом законами субъектов Российской Федерации, нормативными правовыми актами органов местного самоуправления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.</w:t>
      </w:r>
      <w:r w:rsidR="00F13FB3">
        <w:rPr>
          <w:rFonts w:ascii="Times New Roman" w:eastAsia="Times New Roman" w:hAnsi="Times New Roman" w:cs="Arial"/>
          <w:sz w:val="24"/>
          <w:szCs w:val="24"/>
        </w:rPr>
        <w:t>»</w:t>
      </w:r>
      <w:proofErr w:type="gramEnd"/>
    </w:p>
    <w:p w:rsidR="004D5674" w:rsidRPr="004D5674" w:rsidRDefault="00F24F74" w:rsidP="00BA143E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1.2</w:t>
      </w:r>
      <w:r w:rsidR="004D5674">
        <w:rPr>
          <w:rFonts w:ascii="Times New Roman" w:eastAsia="Times New Roman" w:hAnsi="Times New Roman" w:cs="Arial"/>
          <w:sz w:val="24"/>
          <w:szCs w:val="24"/>
        </w:rPr>
        <w:t>. Пункт 8 статьи 8 «</w:t>
      </w:r>
      <w:r w:rsidR="004D5674" w:rsidRPr="004D5674">
        <w:rPr>
          <w:rFonts w:ascii="Times New Roman" w:eastAsia="Times New Roman" w:hAnsi="Times New Roman" w:cs="Arial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4D5674">
        <w:rPr>
          <w:rFonts w:ascii="Times New Roman" w:eastAsia="Times New Roman" w:hAnsi="Times New Roman" w:cs="Arial"/>
          <w:sz w:val="24"/>
          <w:szCs w:val="24"/>
        </w:rPr>
        <w:t xml:space="preserve">» </w:t>
      </w:r>
      <w:r w:rsidR="00E661C1">
        <w:rPr>
          <w:rFonts w:ascii="Times New Roman" w:eastAsia="Times New Roman" w:hAnsi="Times New Roman" w:cs="Arial"/>
          <w:sz w:val="24"/>
          <w:szCs w:val="24"/>
        </w:rPr>
        <w:t>изложить в следующей редакции</w:t>
      </w:r>
      <w:r w:rsidR="00F051CC">
        <w:rPr>
          <w:rFonts w:ascii="Times New Roman" w:eastAsia="Times New Roman" w:hAnsi="Times New Roman" w:cs="Arial"/>
          <w:sz w:val="24"/>
          <w:szCs w:val="24"/>
        </w:rPr>
        <w:t>:</w:t>
      </w:r>
    </w:p>
    <w:p w:rsidR="00B45117" w:rsidRPr="00FE63A1" w:rsidRDefault="004D5674" w:rsidP="00BA143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</w:t>
      </w:r>
      <w:r w:rsidR="00BA143E">
        <w:rPr>
          <w:rFonts w:ascii="Times New Roman" w:eastAsia="Times New Roman" w:hAnsi="Times New Roman" w:cs="Arial"/>
          <w:sz w:val="24"/>
          <w:szCs w:val="24"/>
        </w:rPr>
        <w:t>«</w:t>
      </w:r>
      <w:r w:rsidR="00BA143E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E27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такое отклонение не соответствует ограничениям использования объектов недвижимости, установлен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ным </w:t>
      </w:r>
      <w:r w:rsidRPr="00E661C1">
        <w:rPr>
          <w:rFonts w:ascii="Times New Roman" w:hAnsi="Times New Roman" w:cs="Times New Roman"/>
          <w:sz w:val="24"/>
          <w:szCs w:val="24"/>
        </w:rPr>
        <w:t>в границах зон с особыми условиями использования территорий</w:t>
      </w:r>
      <w:proofErr w:type="gramStart"/>
      <w:r w:rsidRPr="003D13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A143E">
        <w:rPr>
          <w:rFonts w:ascii="Times New Roman" w:hAnsi="Times New Roman" w:cs="Times New Roman"/>
          <w:color w:val="000000"/>
          <w:sz w:val="24"/>
          <w:szCs w:val="24"/>
        </w:rPr>
        <w:t>»</w:t>
      </w:r>
      <w:proofErr w:type="gramEnd"/>
    </w:p>
    <w:p w:rsidR="00D23262" w:rsidRDefault="00F24F74" w:rsidP="00BA143E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1.3</w:t>
      </w:r>
      <w:r w:rsidR="00D23262">
        <w:rPr>
          <w:rFonts w:ascii="Times New Roman" w:eastAsia="Times New Roman" w:hAnsi="Times New Roman" w:cs="Arial"/>
          <w:sz w:val="24"/>
          <w:szCs w:val="24"/>
        </w:rPr>
        <w:t>. Статью 11</w:t>
      </w:r>
      <w:r w:rsidR="00D015EF">
        <w:rPr>
          <w:rFonts w:ascii="Times New Roman" w:eastAsia="Times New Roman" w:hAnsi="Times New Roman" w:cs="Arial"/>
          <w:sz w:val="24"/>
          <w:szCs w:val="24"/>
        </w:rPr>
        <w:t xml:space="preserve"> «Проект планирования территории» Главы 4 »</w:t>
      </w:r>
      <w:r w:rsidR="00D015EF" w:rsidRPr="00D015EF">
        <w:rPr>
          <w:rFonts w:ascii="Times New Roman" w:eastAsia="Times New Roman" w:hAnsi="Times New Roman" w:cs="Arial"/>
          <w:sz w:val="24"/>
          <w:szCs w:val="24"/>
        </w:rPr>
        <w:t>Подготовка документации по планировке территории Администрацией</w:t>
      </w:r>
      <w:r w:rsidR="005C30C6" w:rsidRPr="005C30C6">
        <w:rPr>
          <w:rFonts w:ascii="Times New Roman" w:hAnsi="Times New Roman" w:cs="Times New Roman"/>
          <w:sz w:val="24"/>
          <w:szCs w:val="24"/>
        </w:rPr>
        <w:t xml:space="preserve"> </w:t>
      </w:r>
      <w:r w:rsidR="005027DE">
        <w:rPr>
          <w:rFonts w:ascii="Times New Roman" w:hAnsi="Times New Roman" w:cs="Times New Roman"/>
          <w:sz w:val="24"/>
          <w:szCs w:val="24"/>
        </w:rPr>
        <w:t>Останинского</w:t>
      </w:r>
      <w:r w:rsidR="00D015EF" w:rsidRPr="00D015EF">
        <w:rPr>
          <w:rFonts w:ascii="Times New Roman" w:eastAsia="Times New Roman" w:hAnsi="Times New Roman" w:cs="Arial"/>
          <w:sz w:val="24"/>
          <w:szCs w:val="24"/>
        </w:rPr>
        <w:t xml:space="preserve"> сельсовета</w:t>
      </w:r>
      <w:r w:rsidR="00D015EF"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BA529A" w:rsidRDefault="00F13FB3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«Статья 11 </w:t>
      </w:r>
      <w:r w:rsidR="006F5897">
        <w:rPr>
          <w:rFonts w:ascii="Times New Roman" w:eastAsia="Times New Roman" w:hAnsi="Times New Roman" w:cs="Arial"/>
          <w:sz w:val="24"/>
          <w:szCs w:val="24"/>
        </w:rPr>
        <w:t>Проект планирования территории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1. 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2. Проект планировки территории состоит из основной части, которая подлежит утверждению, и материалов по ее обоснованию.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3. Основная часть проекта планировки территории включает в себя: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1) чертеж или чертежи планировки территории, на которых отображаются: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а) красные линии (в случае их установления, изменения);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lastRenderedPageBreak/>
        <w:t>б) границы существующих (при наличии) и планируемых элементов планировочной структуры (в случае выделения одного или нескольких элементов планировочной структуры, изменения одного или нескольких существующих элем</w:t>
      </w:r>
      <w:r>
        <w:rPr>
          <w:rFonts w:ascii="Times New Roman" w:eastAsia="Times New Roman" w:hAnsi="Times New Roman" w:cs="Arial"/>
          <w:sz w:val="24"/>
          <w:szCs w:val="24"/>
        </w:rPr>
        <w:t>ентов планировочной структуры);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в) границы зон планируемого размещения объектов капитального строительства;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2)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настоящего Кодекса информация о планируемых мероприятиях по обеспечению сохранения применительно к территориальным зонам, в которых планируется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</w:t>
      </w:r>
      <w:r>
        <w:rPr>
          <w:rFonts w:ascii="Times New Roman" w:eastAsia="Times New Roman" w:hAnsi="Times New Roman" w:cs="Arial"/>
          <w:sz w:val="24"/>
          <w:szCs w:val="24"/>
        </w:rPr>
        <w:t>и таких объектов для населения;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3) положения об очередности планируемого развития территории, содержащие этапы и максимальные сроки осуществления: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</w:t>
      </w:r>
      <w:r>
        <w:rPr>
          <w:rFonts w:ascii="Times New Roman" w:eastAsia="Times New Roman" w:hAnsi="Times New Roman" w:cs="Arial"/>
          <w:sz w:val="24"/>
          <w:szCs w:val="24"/>
        </w:rPr>
        <w:t>питального строительства).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4. Материалы по обоснованию проекта планировки территории содержат: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</w:t>
      </w:r>
      <w:r>
        <w:rPr>
          <w:rFonts w:ascii="Times New Roman" w:eastAsia="Times New Roman" w:hAnsi="Times New Roman" w:cs="Arial"/>
          <w:sz w:val="24"/>
          <w:szCs w:val="24"/>
        </w:rPr>
        <w:t>ментов планировочной структуры;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2)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настоящим Кодексом;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 xml:space="preserve">3) обоснование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определения границ зон планируемого размещения объектов капитального строительства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>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4)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5) схему границ территорий объектов культурного наследия;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6) схему границ зон с особыми условиями использования территории;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7)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</w:t>
      </w:r>
      <w:r w:rsidRPr="00BA529A">
        <w:rPr>
          <w:rFonts w:ascii="Times New Roman" w:eastAsia="Times New Roman" w:hAnsi="Times New Roman" w:cs="Arial"/>
          <w:sz w:val="24"/>
          <w:szCs w:val="24"/>
        </w:rPr>
        <w:lastRenderedPageBreak/>
        <w:t>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</w:t>
      </w:r>
      <w:r>
        <w:rPr>
          <w:rFonts w:ascii="Times New Roman" w:eastAsia="Times New Roman" w:hAnsi="Times New Roman" w:cs="Arial"/>
          <w:sz w:val="24"/>
          <w:szCs w:val="24"/>
        </w:rPr>
        <w:t>и таких</w:t>
      </w:r>
      <w:proofErr w:type="gramEnd"/>
      <w:r>
        <w:rPr>
          <w:rFonts w:ascii="Times New Roman" w:eastAsia="Times New Roman" w:hAnsi="Times New Roman" w:cs="Arial"/>
          <w:sz w:val="24"/>
          <w:szCs w:val="24"/>
        </w:rPr>
        <w:t xml:space="preserve"> объектов для населения;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8)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9)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10)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11) перечень мероприятий по охране окружающей среды;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12) обоснование очередности планируемого развития территории;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13)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власти;</w:t>
      </w:r>
    </w:p>
    <w:p w:rsidR="00BA529A" w:rsidRPr="00BA529A" w:rsidRDefault="00BA529A" w:rsidP="00F24F74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14) иные материалы для обоснования положений по планировке территории.</w:t>
      </w:r>
    </w:p>
    <w:p w:rsidR="00D23262" w:rsidRDefault="00F24F74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5</w:t>
      </w:r>
      <w:r w:rsidR="00BA529A" w:rsidRPr="00BA529A">
        <w:rPr>
          <w:rFonts w:ascii="Times New Roman" w:eastAsia="Times New Roman" w:hAnsi="Times New Roman" w:cs="Arial"/>
          <w:sz w:val="24"/>
          <w:szCs w:val="24"/>
        </w:rPr>
        <w:t>. В состав проекта планировки территории может включаться проект организации дорожного движения, разрабатываемый в соответствии с требованиями Федерального закона "Об организации дорожного движения в Российской Федерации и о внесении изменений в отдельные законодательные акты Российской Федерации".</w:t>
      </w:r>
      <w:r w:rsidR="00F13FB3">
        <w:rPr>
          <w:rFonts w:ascii="Times New Roman" w:eastAsia="Times New Roman" w:hAnsi="Times New Roman" w:cs="Arial"/>
          <w:sz w:val="24"/>
          <w:szCs w:val="24"/>
        </w:rPr>
        <w:t>»</w:t>
      </w:r>
    </w:p>
    <w:p w:rsidR="00A152A7" w:rsidRPr="006E0F63" w:rsidRDefault="001E5080" w:rsidP="00FF09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2822B0" w:rsidRPr="006E0F63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B8A" w:rsidRPr="006E0F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A152A7" w:rsidRPr="006E0F63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 </w:t>
      </w:r>
    </w:p>
    <w:p w:rsidR="00A152A7" w:rsidRPr="006E0F63" w:rsidRDefault="00A152A7" w:rsidP="00A152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A7" w:rsidRPr="006E0F63" w:rsidRDefault="00A152A7" w:rsidP="00A152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A7" w:rsidRPr="006E0F63" w:rsidRDefault="00A152A7" w:rsidP="00A152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A152A7" w:rsidRPr="004326E7" w:rsidTr="00F71D61">
        <w:tc>
          <w:tcPr>
            <w:tcW w:w="4784" w:type="dxa"/>
          </w:tcPr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 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</w:t>
            </w:r>
            <w:r w:rsid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</w:t>
            </w:r>
            <w:proofErr w:type="spellStart"/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И.В.Звыков</w:t>
            </w:r>
            <w:proofErr w:type="spellEnd"/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4787" w:type="dxa"/>
          </w:tcPr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Глава Северного района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С.В.Коростелев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C15BD8" w:rsidRPr="007E214A" w:rsidRDefault="00C15BD8"/>
    <w:sectPr w:rsidR="00C15BD8" w:rsidRPr="007E214A" w:rsidSect="004326E7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C4FFE"/>
    <w:multiLevelType w:val="hybridMultilevel"/>
    <w:tmpl w:val="1F763BE4"/>
    <w:lvl w:ilvl="0" w:tplc="FC7A9B42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7FA3A0F"/>
    <w:multiLevelType w:val="hybridMultilevel"/>
    <w:tmpl w:val="40AEBE2E"/>
    <w:lvl w:ilvl="0" w:tplc="428C580C">
      <w:start w:val="1"/>
      <w:numFmt w:val="decimal"/>
      <w:lvlText w:val="%1)"/>
      <w:lvlJc w:val="left"/>
      <w:pPr>
        <w:ind w:left="1289" w:hanging="360"/>
      </w:pPr>
    </w:lvl>
    <w:lvl w:ilvl="1" w:tplc="04190019">
      <w:start w:val="1"/>
      <w:numFmt w:val="lowerLetter"/>
      <w:lvlText w:val="%2."/>
      <w:lvlJc w:val="left"/>
      <w:pPr>
        <w:ind w:left="2009" w:hanging="360"/>
      </w:pPr>
    </w:lvl>
    <w:lvl w:ilvl="2" w:tplc="0419001B">
      <w:start w:val="1"/>
      <w:numFmt w:val="lowerRoman"/>
      <w:lvlText w:val="%3."/>
      <w:lvlJc w:val="right"/>
      <w:pPr>
        <w:ind w:left="2729" w:hanging="180"/>
      </w:pPr>
    </w:lvl>
    <w:lvl w:ilvl="3" w:tplc="0419000F">
      <w:start w:val="1"/>
      <w:numFmt w:val="decimal"/>
      <w:lvlText w:val="%4."/>
      <w:lvlJc w:val="left"/>
      <w:pPr>
        <w:ind w:left="3449" w:hanging="360"/>
      </w:pPr>
    </w:lvl>
    <w:lvl w:ilvl="4" w:tplc="04190019">
      <w:start w:val="1"/>
      <w:numFmt w:val="lowerLetter"/>
      <w:lvlText w:val="%5."/>
      <w:lvlJc w:val="left"/>
      <w:pPr>
        <w:ind w:left="4169" w:hanging="360"/>
      </w:pPr>
    </w:lvl>
    <w:lvl w:ilvl="5" w:tplc="0419001B">
      <w:start w:val="1"/>
      <w:numFmt w:val="lowerRoman"/>
      <w:lvlText w:val="%6."/>
      <w:lvlJc w:val="right"/>
      <w:pPr>
        <w:ind w:left="4889" w:hanging="180"/>
      </w:pPr>
    </w:lvl>
    <w:lvl w:ilvl="6" w:tplc="0419000F">
      <w:start w:val="1"/>
      <w:numFmt w:val="decimal"/>
      <w:lvlText w:val="%7."/>
      <w:lvlJc w:val="left"/>
      <w:pPr>
        <w:ind w:left="5609" w:hanging="360"/>
      </w:pPr>
    </w:lvl>
    <w:lvl w:ilvl="7" w:tplc="04190019">
      <w:start w:val="1"/>
      <w:numFmt w:val="lowerLetter"/>
      <w:lvlText w:val="%8."/>
      <w:lvlJc w:val="left"/>
      <w:pPr>
        <w:ind w:left="6329" w:hanging="360"/>
      </w:pPr>
    </w:lvl>
    <w:lvl w:ilvl="8" w:tplc="0419001B">
      <w:start w:val="1"/>
      <w:numFmt w:val="lowerRoman"/>
      <w:lvlText w:val="%9."/>
      <w:lvlJc w:val="right"/>
      <w:pPr>
        <w:ind w:left="7049" w:hanging="180"/>
      </w:pPr>
    </w:lvl>
  </w:abstractNum>
  <w:abstractNum w:abstractNumId="3">
    <w:nsid w:val="431D6807"/>
    <w:multiLevelType w:val="hybridMultilevel"/>
    <w:tmpl w:val="BC06A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5FFA"/>
    <w:multiLevelType w:val="hybridMultilevel"/>
    <w:tmpl w:val="6AFCCA94"/>
    <w:lvl w:ilvl="0" w:tplc="C77EA72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2F2474"/>
    <w:multiLevelType w:val="multilevel"/>
    <w:tmpl w:val="9716D3C8"/>
    <w:lvl w:ilvl="0">
      <w:start w:val="1"/>
      <w:numFmt w:val="decimal"/>
      <w:suff w:val="space"/>
      <w:lvlText w:val="%1."/>
      <w:lvlJc w:val="left"/>
      <w:pPr>
        <w:ind w:left="567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964" w:firstLine="0"/>
      </w:pPr>
    </w:lvl>
    <w:lvl w:ilvl="2">
      <w:start w:val="1"/>
      <w:numFmt w:val="decimal"/>
      <w:pStyle w:val="1"/>
      <w:suff w:val="space"/>
      <w:lvlText w:val="%1.%2.%3."/>
      <w:lvlJc w:val="left"/>
      <w:pPr>
        <w:ind w:left="1361" w:firstLine="0"/>
      </w:pPr>
    </w:lvl>
    <w:lvl w:ilvl="3">
      <w:start w:val="1"/>
      <w:numFmt w:val="decimal"/>
      <w:lvlText w:val="%1.%2.%3.%4."/>
      <w:lvlJc w:val="left"/>
      <w:pPr>
        <w:ind w:left="1758" w:firstLine="0"/>
      </w:pPr>
    </w:lvl>
    <w:lvl w:ilvl="4">
      <w:start w:val="1"/>
      <w:numFmt w:val="decimal"/>
      <w:lvlText w:val="%1.%2.%3.%4.%5."/>
      <w:lvlJc w:val="left"/>
      <w:pPr>
        <w:ind w:left="2155" w:firstLine="0"/>
      </w:pPr>
    </w:lvl>
    <w:lvl w:ilvl="5">
      <w:start w:val="1"/>
      <w:numFmt w:val="decimal"/>
      <w:lvlText w:val="%1.%2.%3.%4.%5.%6."/>
      <w:lvlJc w:val="left"/>
      <w:pPr>
        <w:ind w:left="2552" w:firstLine="0"/>
      </w:pPr>
    </w:lvl>
    <w:lvl w:ilvl="6">
      <w:start w:val="1"/>
      <w:numFmt w:val="decimal"/>
      <w:lvlText w:val="%1.%2.%3.%4.%5.%6.%7."/>
      <w:lvlJc w:val="left"/>
      <w:pPr>
        <w:ind w:left="2949" w:firstLine="0"/>
      </w:pPr>
    </w:lvl>
    <w:lvl w:ilvl="7">
      <w:start w:val="1"/>
      <w:numFmt w:val="decimal"/>
      <w:lvlText w:val="%1.%2.%3.%4.%5.%6.%7.%8."/>
      <w:lvlJc w:val="left"/>
      <w:pPr>
        <w:ind w:left="3346" w:firstLine="0"/>
      </w:pPr>
    </w:lvl>
    <w:lvl w:ilvl="8">
      <w:start w:val="1"/>
      <w:numFmt w:val="decimal"/>
      <w:lvlText w:val="%1.%2.%3.%4.%5.%6.%7.%8.%9."/>
      <w:lvlJc w:val="left"/>
      <w:pPr>
        <w:ind w:left="3743" w:firstLine="0"/>
      </w:pPr>
    </w:lvl>
  </w:abstractNum>
  <w:abstractNum w:abstractNumId="6">
    <w:nsid w:val="737231A7"/>
    <w:multiLevelType w:val="hybridMultilevel"/>
    <w:tmpl w:val="3C8AC45C"/>
    <w:lvl w:ilvl="0" w:tplc="FC7A9B42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</w:num>
  <w:num w:numId="8">
    <w:abstractNumId w:val="6"/>
  </w:num>
  <w:num w:numId="9">
    <w:abstractNumId w:val="6"/>
  </w:num>
  <w:num w:numId="10">
    <w:abstractNumId w:val="0"/>
  </w:num>
  <w:num w:numId="11">
    <w:abstractNumId w:val="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80A"/>
    <w:rsid w:val="00097693"/>
    <w:rsid w:val="000C1E20"/>
    <w:rsid w:val="001E5080"/>
    <w:rsid w:val="00203F43"/>
    <w:rsid w:val="002822B0"/>
    <w:rsid w:val="003833F8"/>
    <w:rsid w:val="003E2758"/>
    <w:rsid w:val="004326E7"/>
    <w:rsid w:val="004A59F7"/>
    <w:rsid w:val="004D1B8A"/>
    <w:rsid w:val="004D5674"/>
    <w:rsid w:val="004E1436"/>
    <w:rsid w:val="005027DE"/>
    <w:rsid w:val="005705FB"/>
    <w:rsid w:val="005C30C6"/>
    <w:rsid w:val="005E3105"/>
    <w:rsid w:val="00652EAC"/>
    <w:rsid w:val="00684BE1"/>
    <w:rsid w:val="006E0F63"/>
    <w:rsid w:val="006F41E5"/>
    <w:rsid w:val="006F5897"/>
    <w:rsid w:val="00714237"/>
    <w:rsid w:val="007E214A"/>
    <w:rsid w:val="0080780A"/>
    <w:rsid w:val="00816FB1"/>
    <w:rsid w:val="008653EC"/>
    <w:rsid w:val="008B5A6B"/>
    <w:rsid w:val="00913E75"/>
    <w:rsid w:val="0094444D"/>
    <w:rsid w:val="009D0C26"/>
    <w:rsid w:val="00A152A7"/>
    <w:rsid w:val="00AC4EEB"/>
    <w:rsid w:val="00B45117"/>
    <w:rsid w:val="00B84F15"/>
    <w:rsid w:val="00BA143E"/>
    <w:rsid w:val="00BA529A"/>
    <w:rsid w:val="00BB4BD4"/>
    <w:rsid w:val="00BF173A"/>
    <w:rsid w:val="00C15BD8"/>
    <w:rsid w:val="00C4681A"/>
    <w:rsid w:val="00CC3A8D"/>
    <w:rsid w:val="00D015EF"/>
    <w:rsid w:val="00D0730B"/>
    <w:rsid w:val="00D23262"/>
    <w:rsid w:val="00D272E8"/>
    <w:rsid w:val="00D54367"/>
    <w:rsid w:val="00D91A20"/>
    <w:rsid w:val="00E02F7A"/>
    <w:rsid w:val="00E33051"/>
    <w:rsid w:val="00E334EB"/>
    <w:rsid w:val="00E661C1"/>
    <w:rsid w:val="00E819BB"/>
    <w:rsid w:val="00EC7636"/>
    <w:rsid w:val="00F051CC"/>
    <w:rsid w:val="00F13FB3"/>
    <w:rsid w:val="00F24F74"/>
    <w:rsid w:val="00F71D61"/>
    <w:rsid w:val="00FE63A1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A152A7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1"/>
    <w:uiPriority w:val="1"/>
    <w:qFormat/>
    <w:rsid w:val="00C15B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1"/>
    <w:semiHidden/>
    <w:unhideWhenUsed/>
    <w:qFormat/>
    <w:rsid w:val="00C15BD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heading 3"/>
    <w:basedOn w:val="a0"/>
    <w:next w:val="a0"/>
    <w:link w:val="31"/>
    <w:uiPriority w:val="1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aliases w:val="с интервалом Знак,Без интервала1 Знак,No Spacing Знак,No Spacing1 Знак,Без интервала11 Знак"/>
    <w:basedOn w:val="a1"/>
    <w:link w:val="a5"/>
    <w:uiPriority w:val="1"/>
    <w:locked/>
    <w:rsid w:val="00A152A7"/>
  </w:style>
  <w:style w:type="paragraph" w:styleId="a5">
    <w:name w:val="No Spacing"/>
    <w:aliases w:val="с интервалом,Без интервала1,No Spacing,No Spacing1,Без интервала11"/>
    <w:link w:val="a4"/>
    <w:uiPriority w:val="1"/>
    <w:qFormat/>
    <w:rsid w:val="00A152A7"/>
    <w:pPr>
      <w:spacing w:after="0" w:line="240" w:lineRule="auto"/>
    </w:pPr>
  </w:style>
  <w:style w:type="paragraph" w:styleId="a6">
    <w:name w:val="List Paragraph"/>
    <w:basedOn w:val="a0"/>
    <w:uiPriority w:val="1"/>
    <w:qFormat/>
    <w:rsid w:val="00A152A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">
    <w:name w:val="ConsPlusNormal Знак"/>
    <w:link w:val="ConsPlusNormal0"/>
    <w:locked/>
    <w:rsid w:val="00A152A7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15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B5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B5A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1"/>
    <w:link w:val="10"/>
    <w:uiPriority w:val="1"/>
    <w:rsid w:val="00C15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1"/>
    <w:semiHidden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1"/>
    <w:semiHidden/>
    <w:rsid w:val="00C15B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semiHidden/>
    <w:rsid w:val="00C15BD8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C15BD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C15BD8"/>
    <w:rPr>
      <w:color w:val="800080" w:themeColor="followedHyperlink"/>
      <w:u w:val="single"/>
    </w:rPr>
  </w:style>
  <w:style w:type="character" w:customStyle="1" w:styleId="110">
    <w:name w:val="Заголовок 1 Знак1"/>
    <w:aliases w:val="Заголовок 1 Знак Знак Знак2,Заголовок 1 Знак Знак Знак Знак1"/>
    <w:basedOn w:val="a1"/>
    <w:uiPriority w:val="1"/>
    <w:rsid w:val="00C15B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C15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C15BD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0"/>
    <w:next w:val="a0"/>
    <w:autoRedefine/>
    <w:uiPriority w:val="1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32">
    <w:name w:val="toc 3"/>
    <w:basedOn w:val="a0"/>
    <w:next w:val="a0"/>
    <w:autoRedefine/>
    <w:uiPriority w:val="39"/>
    <w:semiHidden/>
    <w:unhideWhenUsed/>
    <w:rsid w:val="00C15BD8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41">
    <w:name w:val="toc 4"/>
    <w:basedOn w:val="a0"/>
    <w:next w:val="a0"/>
    <w:autoRedefine/>
    <w:uiPriority w:val="39"/>
    <w:semiHidden/>
    <w:unhideWhenUsed/>
    <w:rsid w:val="00C15BD8"/>
    <w:pPr>
      <w:spacing w:after="100"/>
      <w:ind w:left="66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5">
    <w:name w:val="toc 5"/>
    <w:basedOn w:val="a0"/>
    <w:next w:val="a0"/>
    <w:autoRedefine/>
    <w:uiPriority w:val="39"/>
    <w:semiHidden/>
    <w:unhideWhenUsed/>
    <w:rsid w:val="00C15BD8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0"/>
    <w:next w:val="a0"/>
    <w:autoRedefine/>
    <w:uiPriority w:val="39"/>
    <w:semiHidden/>
    <w:unhideWhenUsed/>
    <w:rsid w:val="00C15BD8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0"/>
    <w:next w:val="a0"/>
    <w:autoRedefine/>
    <w:uiPriority w:val="39"/>
    <w:semiHidden/>
    <w:unhideWhenUsed/>
    <w:rsid w:val="00C15BD8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0"/>
    <w:next w:val="a0"/>
    <w:autoRedefine/>
    <w:uiPriority w:val="39"/>
    <w:semiHidden/>
    <w:unhideWhenUsed/>
    <w:rsid w:val="00C15BD8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0"/>
    <w:next w:val="a0"/>
    <w:autoRedefine/>
    <w:uiPriority w:val="39"/>
    <w:semiHidden/>
    <w:unhideWhenUsed/>
    <w:rsid w:val="00C15BD8"/>
    <w:pPr>
      <w:spacing w:after="100"/>
      <w:ind w:left="1760"/>
    </w:pPr>
    <w:rPr>
      <w:rFonts w:ascii="Calibri" w:eastAsia="Times New Roman" w:hAnsi="Calibri" w:cs="Times New Roman"/>
    </w:rPr>
  </w:style>
  <w:style w:type="paragraph" w:styleId="ac">
    <w:name w:val="footnote text"/>
    <w:basedOn w:val="a0"/>
    <w:link w:val="ad"/>
    <w:uiPriority w:val="99"/>
    <w:semiHidden/>
    <w:unhideWhenUsed/>
    <w:rsid w:val="00C15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C15B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0"/>
    <w:link w:val="af"/>
    <w:uiPriority w:val="99"/>
    <w:semiHidden/>
    <w:unhideWhenUsed/>
    <w:rsid w:val="00C15BD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15BD8"/>
    <w:rPr>
      <w:sz w:val="20"/>
      <w:szCs w:val="20"/>
    </w:rPr>
  </w:style>
  <w:style w:type="paragraph" w:styleId="af0">
    <w:name w:val="header"/>
    <w:basedOn w:val="a0"/>
    <w:link w:val="af1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1">
    <w:name w:val="Верхний колонтитул Знак"/>
    <w:basedOn w:val="a1"/>
    <w:link w:val="af0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er"/>
    <w:basedOn w:val="a0"/>
    <w:link w:val="af3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Нижний колонтитул Знак"/>
    <w:basedOn w:val="a1"/>
    <w:link w:val="af2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"/>
    <w:basedOn w:val="a0"/>
    <w:uiPriority w:val="99"/>
    <w:semiHidden/>
    <w:unhideWhenUsed/>
    <w:rsid w:val="00C15BD8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0"/>
    <w:link w:val="13"/>
    <w:uiPriority w:val="99"/>
    <w:qFormat/>
    <w:rsid w:val="00C15BD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Название Знак"/>
    <w:basedOn w:val="a1"/>
    <w:rsid w:val="00C15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7">
    <w:name w:val="Body Text"/>
    <w:basedOn w:val="a0"/>
    <w:link w:val="af8"/>
    <w:uiPriority w:val="1"/>
    <w:semiHidden/>
    <w:unhideWhenUsed/>
    <w:qFormat/>
    <w:rsid w:val="00C15BD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Знак"/>
    <w:basedOn w:val="a1"/>
    <w:link w:val="af7"/>
    <w:uiPriority w:val="1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0"/>
    <w:link w:val="afa"/>
    <w:uiPriority w:val="99"/>
    <w:semiHidden/>
    <w:unhideWhenUsed/>
    <w:rsid w:val="00C15BD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Подзаголовок Знак"/>
    <w:aliases w:val="Обычный таблица Знак,ЗАГОЛОВОК Знак"/>
    <w:basedOn w:val="a1"/>
    <w:link w:val="afc"/>
    <w:locked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Subtitle"/>
    <w:aliases w:val="Обычный таблица,ЗАГОЛОВОК"/>
    <w:basedOn w:val="a0"/>
    <w:next w:val="a0"/>
    <w:link w:val="afb"/>
    <w:qFormat/>
    <w:rsid w:val="00C15BD8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Подзаголовок Знак1"/>
    <w:aliases w:val="Обычный таблица Знак1,ЗАГОЛОВОК Знак1"/>
    <w:basedOn w:val="a1"/>
    <w:rsid w:val="00C15B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C15B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C15BD8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C15BD8"/>
    <w:rPr>
      <w:rFonts w:ascii="Courier New" w:eastAsia="Times New Roman" w:hAnsi="Courier New" w:cs="Times New Roman"/>
      <w:szCs w:val="20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C15BD8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C15BD8"/>
    <w:rPr>
      <w:rFonts w:ascii="Calibri" w:eastAsia="Times New Roman" w:hAnsi="Calibri" w:cs="Times New Roman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C15BD8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C15BD8"/>
    <w:rPr>
      <w:rFonts w:ascii="Arial" w:eastAsia="Times New Roman" w:hAnsi="Arial" w:cs="Arial"/>
      <w:sz w:val="16"/>
      <w:szCs w:val="16"/>
      <w:lang w:eastAsia="ru-RU"/>
    </w:rPr>
  </w:style>
  <w:style w:type="paragraph" w:styleId="afd">
    <w:name w:val="annotation subject"/>
    <w:basedOn w:val="ae"/>
    <w:next w:val="ae"/>
    <w:link w:val="afe"/>
    <w:uiPriority w:val="99"/>
    <w:semiHidden/>
    <w:unhideWhenUsed/>
    <w:rsid w:val="00C15BD8"/>
    <w:rPr>
      <w:b/>
      <w:bCs/>
    </w:rPr>
  </w:style>
  <w:style w:type="character" w:customStyle="1" w:styleId="afe">
    <w:name w:val="Тема примечания Знак"/>
    <w:basedOn w:val="af"/>
    <w:link w:val="afd"/>
    <w:uiPriority w:val="99"/>
    <w:semiHidden/>
    <w:rsid w:val="00C15BD8"/>
    <w:rPr>
      <w:b/>
      <w:bCs/>
      <w:sz w:val="20"/>
      <w:szCs w:val="20"/>
    </w:rPr>
  </w:style>
  <w:style w:type="paragraph" w:styleId="aff">
    <w:name w:val="TOC Heading"/>
    <w:basedOn w:val="10"/>
    <w:next w:val="a0"/>
    <w:uiPriority w:val="99"/>
    <w:semiHidden/>
    <w:unhideWhenUsed/>
    <w:qFormat/>
    <w:rsid w:val="00C15BD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zagc-0">
    <w:name w:val="zagc-0"/>
    <w:basedOn w:val="a0"/>
    <w:uiPriority w:val="99"/>
    <w:rsid w:val="00C15BD8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customStyle="1" w:styleId="S">
    <w:name w:val="S_Обычный жирный"/>
    <w:basedOn w:val="a0"/>
    <w:uiPriority w:val="99"/>
    <w:qFormat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uiPriority w:val="99"/>
    <w:rsid w:val="00C15B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uiPriority w:val="99"/>
    <w:rsid w:val="00C15BD8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Основной текст 0"/>
    <w:aliases w:val="95 ПК"/>
    <w:basedOn w:val="a0"/>
    <w:uiPriority w:val="99"/>
    <w:rsid w:val="00C15BD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customStyle="1" w:styleId="ConsPlusNonformat">
    <w:name w:val="ConsPlu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7">
    <w:name w:val="Заголовок (Уровень 2) Знак"/>
    <w:link w:val="28"/>
    <w:locked/>
    <w:rsid w:val="00C15BD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28">
    <w:name w:val="Заголовок (Уровень 2)"/>
    <w:basedOn w:val="a0"/>
    <w:next w:val="af7"/>
    <w:link w:val="27"/>
    <w:autoRedefine/>
    <w:qFormat/>
    <w:rsid w:val="00C15BD8"/>
    <w:pPr>
      <w:autoSpaceDE w:val="0"/>
      <w:autoSpaceDN w:val="0"/>
      <w:adjustRightInd w:val="0"/>
      <w:spacing w:after="0" w:line="240" w:lineRule="auto"/>
      <w:ind w:left="284" w:hanging="284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f1">
    <w:name w:val="Абзац списка Знак"/>
    <w:basedOn w:val="a1"/>
    <w:link w:val="15"/>
    <w:uiPriority w:val="99"/>
    <w:locked/>
    <w:rsid w:val="00C15BD8"/>
    <w:rPr>
      <w:rFonts w:ascii="Calibri" w:eastAsia="Times New Roman" w:hAnsi="Calibri" w:cs="Calibri"/>
    </w:rPr>
  </w:style>
  <w:style w:type="paragraph" w:customStyle="1" w:styleId="15">
    <w:name w:val="Абзац списка1"/>
    <w:basedOn w:val="a0"/>
    <w:link w:val="aff1"/>
    <w:uiPriority w:val="99"/>
    <w:rsid w:val="00C15BD8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Web">
    <w:name w:val="Обычный (Web)"/>
    <w:aliases w:val="Обычный (Web)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Список_нумерованный_1_уровень Знак"/>
    <w:basedOn w:val="a1"/>
    <w:link w:val="1"/>
    <w:uiPriority w:val="99"/>
    <w:locked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_нумерованный_1_уровень"/>
    <w:link w:val="16"/>
    <w:uiPriority w:val="99"/>
    <w:rsid w:val="00C15BD8"/>
    <w:pPr>
      <w:numPr>
        <w:ilvl w:val="2"/>
        <w:numId w:val="2"/>
      </w:numPr>
      <w:spacing w:before="60" w:after="10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"/>
    <w:uiPriority w:val="99"/>
    <w:rsid w:val="00C15BD8"/>
    <w:pPr>
      <w:numPr>
        <w:ilvl w:val="1"/>
      </w:numPr>
      <w:tabs>
        <w:tab w:val="num" w:pos="360"/>
      </w:tabs>
      <w:ind w:left="794" w:hanging="397"/>
    </w:pPr>
  </w:style>
  <w:style w:type="paragraph" w:customStyle="1" w:styleId="3">
    <w:name w:val="Список_нумерованный_3_уровень"/>
    <w:basedOn w:val="1"/>
    <w:uiPriority w:val="99"/>
    <w:rsid w:val="00C15BD8"/>
    <w:pPr>
      <w:numPr>
        <w:numId w:val="4"/>
      </w:numPr>
      <w:tabs>
        <w:tab w:val="num" w:pos="360"/>
      </w:tabs>
      <w:ind w:left="1191" w:hanging="397"/>
    </w:pPr>
  </w:style>
  <w:style w:type="paragraph" w:customStyle="1" w:styleId="60">
    <w:name w:val="Стиль По ширине Перед:  6 пт"/>
    <w:basedOn w:val="a0"/>
    <w:autoRedefine/>
    <w:uiPriority w:val="99"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ff2">
    <w:name w:val="Прижатый влево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">
    <w:name w:val="Маркированный"/>
    <w:basedOn w:val="a0"/>
    <w:uiPriority w:val="99"/>
    <w:rsid w:val="00C15BD8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7">
    <w:name w:val="Стиль1 Знак"/>
    <w:link w:val="18"/>
    <w:locked/>
    <w:rsid w:val="00C15BD8"/>
    <w:rPr>
      <w:rFonts w:ascii="Times New Roman" w:eastAsia="Times New Roman" w:hAnsi="Times New Roman" w:cs="Times New Roman"/>
      <w:sz w:val="26"/>
      <w:szCs w:val="26"/>
    </w:rPr>
  </w:style>
  <w:style w:type="paragraph" w:customStyle="1" w:styleId="18">
    <w:name w:val="Стиль1"/>
    <w:basedOn w:val="a0"/>
    <w:link w:val="17"/>
    <w:qFormat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3">
    <w:name w:val="Îáû÷íûé"/>
    <w:uiPriority w:val="99"/>
    <w:rsid w:val="00C15BD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3"/>
    <w:uiPriority w:val="99"/>
    <w:rsid w:val="00C15BD8"/>
  </w:style>
  <w:style w:type="paragraph" w:customStyle="1" w:styleId="37">
    <w:name w:val="аква3"/>
    <w:basedOn w:val="a0"/>
    <w:uiPriority w:val="99"/>
    <w:rsid w:val="00C15BD8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ff4">
    <w:name w:val="аква"/>
    <w:basedOn w:val="a0"/>
    <w:uiPriority w:val="99"/>
    <w:rsid w:val="00C15BD8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ff4"/>
    <w:uiPriority w:val="99"/>
    <w:rsid w:val="00C15BD8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rsid w:val="00C15BD8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C15BD8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f6">
    <w:name w:val="Реферат"/>
    <w:basedOn w:val="a0"/>
    <w:uiPriority w:val="99"/>
    <w:rsid w:val="00C15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реферат"/>
    <w:basedOn w:val="ab"/>
    <w:uiPriority w:val="99"/>
    <w:rsid w:val="00C15BD8"/>
    <w:pPr>
      <w:suppressAutoHyphens/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C15BD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C15BD8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uiPriority w:val="99"/>
    <w:rsid w:val="00C15BD8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C15B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C15BD8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u">
    <w:name w:val="u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mailrucssattributepostfix">
    <w:name w:val="consnonformat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mailrucssattributepostfix">
    <w:name w:val="consplus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???????"/>
    <w:uiPriority w:val="99"/>
    <w:rsid w:val="00C15BD8"/>
    <w:pPr>
      <w:autoSpaceDE w:val="0"/>
      <w:autoSpaceDN w:val="0"/>
      <w:adjustRightInd w:val="0"/>
      <w:spacing w:after="0" w:line="360" w:lineRule="auto"/>
      <w:ind w:firstLine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"/>
    <w:basedOn w:val="a0"/>
    <w:uiPriority w:val="99"/>
    <w:rsid w:val="00C15BD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C15BD8"/>
    <w:pPr>
      <w:widowControl w:val="0"/>
      <w:autoSpaceDE w:val="0"/>
      <w:autoSpaceDN w:val="0"/>
      <w:spacing w:after="0" w:line="272" w:lineRule="exact"/>
    </w:pPr>
    <w:rPr>
      <w:rFonts w:ascii="Corbel" w:eastAsia="Corbel" w:hAnsi="Corbel" w:cs="Corbel"/>
      <w:lang w:eastAsia="en-US"/>
    </w:rPr>
  </w:style>
  <w:style w:type="paragraph" w:customStyle="1" w:styleId="consplusnormalcxspmiddlecxspmiddle">
    <w:name w:val="consplusnormal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cxspmiddlecxspmiddlecxspmiddle">
    <w:name w:val="consplusnormalcxspmiddle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1"/>
    <w:rsid w:val="00C15BD8"/>
  </w:style>
  <w:style w:type="character" w:customStyle="1" w:styleId="blk">
    <w:name w:val="blk"/>
    <w:basedOn w:val="a1"/>
    <w:rsid w:val="00C15BD8"/>
  </w:style>
  <w:style w:type="character" w:customStyle="1" w:styleId="affa">
    <w:name w:val="Цветовое выделение"/>
    <w:uiPriority w:val="99"/>
    <w:rsid w:val="00C15BD8"/>
    <w:rPr>
      <w:b/>
      <w:bCs/>
      <w:color w:val="000080"/>
    </w:rPr>
  </w:style>
  <w:style w:type="character" w:customStyle="1" w:styleId="19">
    <w:name w:val="Текст выноски Знак1"/>
    <w:basedOn w:val="a1"/>
    <w:uiPriority w:val="99"/>
    <w:semiHidden/>
    <w:rsid w:val="00C15BD8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a">
    <w:name w:val="Текст примечания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b">
    <w:name w:val="Тема примечания Знак1"/>
    <w:basedOn w:val="1a"/>
    <w:uiPriority w:val="99"/>
    <w:semiHidden/>
    <w:rsid w:val="00C15BD8"/>
    <w:rPr>
      <w:rFonts w:ascii="Arial" w:eastAsia="Times New Roman" w:hAnsi="Arial" w:cs="Arial" w:hint="default"/>
      <w:b/>
      <w:bCs/>
      <w:sz w:val="20"/>
      <w:szCs w:val="20"/>
      <w:lang w:eastAsia="ru-RU"/>
    </w:rPr>
  </w:style>
  <w:style w:type="character" w:customStyle="1" w:styleId="fts-hit">
    <w:name w:val="fts-hit"/>
    <w:basedOn w:val="a1"/>
    <w:uiPriority w:val="99"/>
    <w:rsid w:val="00C15BD8"/>
    <w:rPr>
      <w:shd w:val="clear" w:color="auto" w:fill="FFC0CB"/>
    </w:rPr>
  </w:style>
  <w:style w:type="character" w:customStyle="1" w:styleId="WW8Num8z0">
    <w:name w:val="WW8Num8z0"/>
    <w:uiPriority w:val="99"/>
    <w:rsid w:val="00C15BD8"/>
    <w:rPr>
      <w:rFonts w:ascii="Symbol" w:hAnsi="Symbol" w:hint="default"/>
      <w:sz w:val="18"/>
    </w:rPr>
  </w:style>
  <w:style w:type="character" w:customStyle="1" w:styleId="13">
    <w:name w:val="Название Знак1"/>
    <w:basedOn w:val="a1"/>
    <w:link w:val="af5"/>
    <w:uiPriority w:val="99"/>
    <w:locked/>
    <w:rsid w:val="00C15BD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C15BD8"/>
    <w:rPr>
      <w:rFonts w:ascii="Arial" w:eastAsia="Times New Roman" w:hAnsi="Arial" w:cs="Arial" w:hint="default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C15BD8"/>
  </w:style>
  <w:style w:type="character" w:customStyle="1" w:styleId="nobr">
    <w:name w:val="nobr"/>
    <w:basedOn w:val="a1"/>
    <w:rsid w:val="00C15BD8"/>
  </w:style>
  <w:style w:type="character" w:customStyle="1" w:styleId="1c">
    <w:name w:val="Текст сноски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affb">
    <w:name w:val="Гипертекстовая ссылка"/>
    <w:uiPriority w:val="99"/>
    <w:rsid w:val="00C15BD8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210">
    <w:name w:val="Основной текст с отступом 2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d">
    <w:name w:val="Заголовок Знак1"/>
    <w:basedOn w:val="a1"/>
    <w:rsid w:val="00C15BD8"/>
    <w:rPr>
      <w:rFonts w:ascii="Times New Roman" w:eastAsia="Times New Roman" w:hAnsi="Times New Roman" w:cs="Times New Roman" w:hint="default"/>
      <w:sz w:val="32"/>
      <w:szCs w:val="20"/>
      <w:lang w:eastAsia="ru-RU"/>
    </w:rPr>
  </w:style>
  <w:style w:type="table" w:styleId="affc">
    <w:name w:val="Table Grid"/>
    <w:basedOn w:val="a2"/>
    <w:uiPriority w:val="59"/>
    <w:rsid w:val="00C15BD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A152A7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1"/>
    <w:uiPriority w:val="1"/>
    <w:qFormat/>
    <w:rsid w:val="00C15B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1"/>
    <w:semiHidden/>
    <w:unhideWhenUsed/>
    <w:qFormat/>
    <w:rsid w:val="00C15BD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heading 3"/>
    <w:basedOn w:val="a0"/>
    <w:next w:val="a0"/>
    <w:link w:val="31"/>
    <w:uiPriority w:val="1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aliases w:val="с интервалом Знак,Без интервала1 Знак,No Spacing Знак,No Spacing1 Знак,Без интервала11 Знак"/>
    <w:basedOn w:val="a1"/>
    <w:link w:val="a5"/>
    <w:uiPriority w:val="1"/>
    <w:locked/>
    <w:rsid w:val="00A152A7"/>
  </w:style>
  <w:style w:type="paragraph" w:styleId="a5">
    <w:name w:val="No Spacing"/>
    <w:aliases w:val="с интервалом,Без интервала1,No Spacing,No Spacing1,Без интервала11"/>
    <w:link w:val="a4"/>
    <w:uiPriority w:val="1"/>
    <w:qFormat/>
    <w:rsid w:val="00A152A7"/>
    <w:pPr>
      <w:spacing w:after="0" w:line="240" w:lineRule="auto"/>
    </w:pPr>
  </w:style>
  <w:style w:type="paragraph" w:styleId="a6">
    <w:name w:val="List Paragraph"/>
    <w:basedOn w:val="a0"/>
    <w:uiPriority w:val="1"/>
    <w:qFormat/>
    <w:rsid w:val="00A152A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">
    <w:name w:val="ConsPlusNormal Знак"/>
    <w:link w:val="ConsPlusNormal0"/>
    <w:locked/>
    <w:rsid w:val="00A152A7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15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B5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B5A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1"/>
    <w:link w:val="10"/>
    <w:uiPriority w:val="1"/>
    <w:rsid w:val="00C15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1"/>
    <w:semiHidden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1"/>
    <w:semiHidden/>
    <w:rsid w:val="00C15B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semiHidden/>
    <w:rsid w:val="00C15BD8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C15BD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C15BD8"/>
    <w:rPr>
      <w:color w:val="800080" w:themeColor="followedHyperlink"/>
      <w:u w:val="single"/>
    </w:rPr>
  </w:style>
  <w:style w:type="character" w:customStyle="1" w:styleId="110">
    <w:name w:val="Заголовок 1 Знак1"/>
    <w:aliases w:val="Заголовок 1 Знак Знак Знак2,Заголовок 1 Знак Знак Знак Знак1"/>
    <w:basedOn w:val="a1"/>
    <w:uiPriority w:val="1"/>
    <w:rsid w:val="00C15B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C15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C15BD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0"/>
    <w:next w:val="a0"/>
    <w:autoRedefine/>
    <w:uiPriority w:val="1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32">
    <w:name w:val="toc 3"/>
    <w:basedOn w:val="a0"/>
    <w:next w:val="a0"/>
    <w:autoRedefine/>
    <w:uiPriority w:val="39"/>
    <w:semiHidden/>
    <w:unhideWhenUsed/>
    <w:rsid w:val="00C15BD8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41">
    <w:name w:val="toc 4"/>
    <w:basedOn w:val="a0"/>
    <w:next w:val="a0"/>
    <w:autoRedefine/>
    <w:uiPriority w:val="39"/>
    <w:semiHidden/>
    <w:unhideWhenUsed/>
    <w:rsid w:val="00C15BD8"/>
    <w:pPr>
      <w:spacing w:after="100"/>
      <w:ind w:left="66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5">
    <w:name w:val="toc 5"/>
    <w:basedOn w:val="a0"/>
    <w:next w:val="a0"/>
    <w:autoRedefine/>
    <w:uiPriority w:val="39"/>
    <w:semiHidden/>
    <w:unhideWhenUsed/>
    <w:rsid w:val="00C15BD8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0"/>
    <w:next w:val="a0"/>
    <w:autoRedefine/>
    <w:uiPriority w:val="39"/>
    <w:semiHidden/>
    <w:unhideWhenUsed/>
    <w:rsid w:val="00C15BD8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0"/>
    <w:next w:val="a0"/>
    <w:autoRedefine/>
    <w:uiPriority w:val="39"/>
    <w:semiHidden/>
    <w:unhideWhenUsed/>
    <w:rsid w:val="00C15BD8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0"/>
    <w:next w:val="a0"/>
    <w:autoRedefine/>
    <w:uiPriority w:val="39"/>
    <w:semiHidden/>
    <w:unhideWhenUsed/>
    <w:rsid w:val="00C15BD8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0"/>
    <w:next w:val="a0"/>
    <w:autoRedefine/>
    <w:uiPriority w:val="39"/>
    <w:semiHidden/>
    <w:unhideWhenUsed/>
    <w:rsid w:val="00C15BD8"/>
    <w:pPr>
      <w:spacing w:after="100"/>
      <w:ind w:left="1760"/>
    </w:pPr>
    <w:rPr>
      <w:rFonts w:ascii="Calibri" w:eastAsia="Times New Roman" w:hAnsi="Calibri" w:cs="Times New Roman"/>
    </w:rPr>
  </w:style>
  <w:style w:type="paragraph" w:styleId="ac">
    <w:name w:val="footnote text"/>
    <w:basedOn w:val="a0"/>
    <w:link w:val="ad"/>
    <w:uiPriority w:val="99"/>
    <w:semiHidden/>
    <w:unhideWhenUsed/>
    <w:rsid w:val="00C15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C15B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0"/>
    <w:link w:val="af"/>
    <w:uiPriority w:val="99"/>
    <w:semiHidden/>
    <w:unhideWhenUsed/>
    <w:rsid w:val="00C15BD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15BD8"/>
    <w:rPr>
      <w:sz w:val="20"/>
      <w:szCs w:val="20"/>
    </w:rPr>
  </w:style>
  <w:style w:type="paragraph" w:styleId="af0">
    <w:name w:val="header"/>
    <w:basedOn w:val="a0"/>
    <w:link w:val="af1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1">
    <w:name w:val="Верхний колонтитул Знак"/>
    <w:basedOn w:val="a1"/>
    <w:link w:val="af0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er"/>
    <w:basedOn w:val="a0"/>
    <w:link w:val="af3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Нижний колонтитул Знак"/>
    <w:basedOn w:val="a1"/>
    <w:link w:val="af2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"/>
    <w:basedOn w:val="a0"/>
    <w:uiPriority w:val="99"/>
    <w:semiHidden/>
    <w:unhideWhenUsed/>
    <w:rsid w:val="00C15BD8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0"/>
    <w:link w:val="13"/>
    <w:uiPriority w:val="99"/>
    <w:qFormat/>
    <w:rsid w:val="00C15BD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Название Знак"/>
    <w:basedOn w:val="a1"/>
    <w:rsid w:val="00C15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7">
    <w:name w:val="Body Text"/>
    <w:basedOn w:val="a0"/>
    <w:link w:val="af8"/>
    <w:uiPriority w:val="1"/>
    <w:semiHidden/>
    <w:unhideWhenUsed/>
    <w:qFormat/>
    <w:rsid w:val="00C15BD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Знак"/>
    <w:basedOn w:val="a1"/>
    <w:link w:val="af7"/>
    <w:uiPriority w:val="1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0"/>
    <w:link w:val="afa"/>
    <w:uiPriority w:val="99"/>
    <w:semiHidden/>
    <w:unhideWhenUsed/>
    <w:rsid w:val="00C15BD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Подзаголовок Знак"/>
    <w:aliases w:val="Обычный таблица Знак,ЗАГОЛОВОК Знак"/>
    <w:basedOn w:val="a1"/>
    <w:link w:val="afc"/>
    <w:locked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Subtitle"/>
    <w:aliases w:val="Обычный таблица,ЗАГОЛОВОК"/>
    <w:basedOn w:val="a0"/>
    <w:next w:val="a0"/>
    <w:link w:val="afb"/>
    <w:qFormat/>
    <w:rsid w:val="00C15BD8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Подзаголовок Знак1"/>
    <w:aliases w:val="Обычный таблица Знак1,ЗАГОЛОВОК Знак1"/>
    <w:basedOn w:val="a1"/>
    <w:rsid w:val="00C15B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C15B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C15BD8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C15BD8"/>
    <w:rPr>
      <w:rFonts w:ascii="Courier New" w:eastAsia="Times New Roman" w:hAnsi="Courier New" w:cs="Times New Roman"/>
      <w:szCs w:val="20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C15BD8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C15BD8"/>
    <w:rPr>
      <w:rFonts w:ascii="Calibri" w:eastAsia="Times New Roman" w:hAnsi="Calibri" w:cs="Times New Roman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C15BD8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C15BD8"/>
    <w:rPr>
      <w:rFonts w:ascii="Arial" w:eastAsia="Times New Roman" w:hAnsi="Arial" w:cs="Arial"/>
      <w:sz w:val="16"/>
      <w:szCs w:val="16"/>
      <w:lang w:eastAsia="ru-RU"/>
    </w:rPr>
  </w:style>
  <w:style w:type="paragraph" w:styleId="afd">
    <w:name w:val="annotation subject"/>
    <w:basedOn w:val="ae"/>
    <w:next w:val="ae"/>
    <w:link w:val="afe"/>
    <w:uiPriority w:val="99"/>
    <w:semiHidden/>
    <w:unhideWhenUsed/>
    <w:rsid w:val="00C15BD8"/>
    <w:rPr>
      <w:b/>
      <w:bCs/>
    </w:rPr>
  </w:style>
  <w:style w:type="character" w:customStyle="1" w:styleId="afe">
    <w:name w:val="Тема примечания Знак"/>
    <w:basedOn w:val="af"/>
    <w:link w:val="afd"/>
    <w:uiPriority w:val="99"/>
    <w:semiHidden/>
    <w:rsid w:val="00C15BD8"/>
    <w:rPr>
      <w:b/>
      <w:bCs/>
      <w:sz w:val="20"/>
      <w:szCs w:val="20"/>
    </w:rPr>
  </w:style>
  <w:style w:type="paragraph" w:styleId="aff">
    <w:name w:val="TOC Heading"/>
    <w:basedOn w:val="10"/>
    <w:next w:val="a0"/>
    <w:uiPriority w:val="99"/>
    <w:semiHidden/>
    <w:unhideWhenUsed/>
    <w:qFormat/>
    <w:rsid w:val="00C15BD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zagc-0">
    <w:name w:val="zagc-0"/>
    <w:basedOn w:val="a0"/>
    <w:uiPriority w:val="99"/>
    <w:rsid w:val="00C15BD8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customStyle="1" w:styleId="S">
    <w:name w:val="S_Обычный жирный"/>
    <w:basedOn w:val="a0"/>
    <w:uiPriority w:val="99"/>
    <w:qFormat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uiPriority w:val="99"/>
    <w:rsid w:val="00C15B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uiPriority w:val="99"/>
    <w:rsid w:val="00C15BD8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Основной текст 0"/>
    <w:aliases w:val="95 ПК"/>
    <w:basedOn w:val="a0"/>
    <w:uiPriority w:val="99"/>
    <w:rsid w:val="00C15BD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customStyle="1" w:styleId="ConsPlusNonformat">
    <w:name w:val="ConsPlu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7">
    <w:name w:val="Заголовок (Уровень 2) Знак"/>
    <w:link w:val="28"/>
    <w:locked/>
    <w:rsid w:val="00C15BD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28">
    <w:name w:val="Заголовок (Уровень 2)"/>
    <w:basedOn w:val="a0"/>
    <w:next w:val="af7"/>
    <w:link w:val="27"/>
    <w:autoRedefine/>
    <w:qFormat/>
    <w:rsid w:val="00C15BD8"/>
    <w:pPr>
      <w:autoSpaceDE w:val="0"/>
      <w:autoSpaceDN w:val="0"/>
      <w:adjustRightInd w:val="0"/>
      <w:spacing w:after="0" w:line="240" w:lineRule="auto"/>
      <w:ind w:left="284" w:hanging="284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f1">
    <w:name w:val="Абзац списка Знак"/>
    <w:basedOn w:val="a1"/>
    <w:link w:val="15"/>
    <w:uiPriority w:val="99"/>
    <w:locked/>
    <w:rsid w:val="00C15BD8"/>
    <w:rPr>
      <w:rFonts w:ascii="Calibri" w:eastAsia="Times New Roman" w:hAnsi="Calibri" w:cs="Calibri"/>
    </w:rPr>
  </w:style>
  <w:style w:type="paragraph" w:customStyle="1" w:styleId="15">
    <w:name w:val="Абзац списка1"/>
    <w:basedOn w:val="a0"/>
    <w:link w:val="aff1"/>
    <w:uiPriority w:val="99"/>
    <w:rsid w:val="00C15BD8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Web">
    <w:name w:val="Обычный (Web)"/>
    <w:aliases w:val="Обычный (Web)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Список_нумерованный_1_уровень Знак"/>
    <w:basedOn w:val="a1"/>
    <w:link w:val="1"/>
    <w:uiPriority w:val="99"/>
    <w:locked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_нумерованный_1_уровень"/>
    <w:link w:val="16"/>
    <w:uiPriority w:val="99"/>
    <w:rsid w:val="00C15BD8"/>
    <w:pPr>
      <w:numPr>
        <w:ilvl w:val="2"/>
        <w:numId w:val="2"/>
      </w:numPr>
      <w:spacing w:before="60" w:after="10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"/>
    <w:uiPriority w:val="99"/>
    <w:rsid w:val="00C15BD8"/>
    <w:pPr>
      <w:numPr>
        <w:ilvl w:val="1"/>
      </w:numPr>
      <w:tabs>
        <w:tab w:val="num" w:pos="360"/>
      </w:tabs>
      <w:ind w:left="794" w:hanging="397"/>
    </w:pPr>
  </w:style>
  <w:style w:type="paragraph" w:customStyle="1" w:styleId="3">
    <w:name w:val="Список_нумерованный_3_уровень"/>
    <w:basedOn w:val="1"/>
    <w:uiPriority w:val="99"/>
    <w:rsid w:val="00C15BD8"/>
    <w:pPr>
      <w:numPr>
        <w:numId w:val="4"/>
      </w:numPr>
      <w:tabs>
        <w:tab w:val="num" w:pos="360"/>
      </w:tabs>
      <w:ind w:left="1191" w:hanging="397"/>
    </w:pPr>
  </w:style>
  <w:style w:type="paragraph" w:customStyle="1" w:styleId="60">
    <w:name w:val="Стиль По ширине Перед:  6 пт"/>
    <w:basedOn w:val="a0"/>
    <w:autoRedefine/>
    <w:uiPriority w:val="99"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ff2">
    <w:name w:val="Прижатый влево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">
    <w:name w:val="Маркированный"/>
    <w:basedOn w:val="a0"/>
    <w:uiPriority w:val="99"/>
    <w:rsid w:val="00C15BD8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7">
    <w:name w:val="Стиль1 Знак"/>
    <w:link w:val="18"/>
    <w:locked/>
    <w:rsid w:val="00C15BD8"/>
    <w:rPr>
      <w:rFonts w:ascii="Times New Roman" w:eastAsia="Times New Roman" w:hAnsi="Times New Roman" w:cs="Times New Roman"/>
      <w:sz w:val="26"/>
      <w:szCs w:val="26"/>
    </w:rPr>
  </w:style>
  <w:style w:type="paragraph" w:customStyle="1" w:styleId="18">
    <w:name w:val="Стиль1"/>
    <w:basedOn w:val="a0"/>
    <w:link w:val="17"/>
    <w:qFormat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3">
    <w:name w:val="Îáû÷íûé"/>
    <w:uiPriority w:val="99"/>
    <w:rsid w:val="00C15BD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3"/>
    <w:uiPriority w:val="99"/>
    <w:rsid w:val="00C15BD8"/>
  </w:style>
  <w:style w:type="paragraph" w:customStyle="1" w:styleId="37">
    <w:name w:val="аква3"/>
    <w:basedOn w:val="a0"/>
    <w:uiPriority w:val="99"/>
    <w:rsid w:val="00C15BD8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ff4">
    <w:name w:val="аква"/>
    <w:basedOn w:val="a0"/>
    <w:uiPriority w:val="99"/>
    <w:rsid w:val="00C15BD8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ff4"/>
    <w:uiPriority w:val="99"/>
    <w:rsid w:val="00C15BD8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rsid w:val="00C15BD8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C15BD8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f6">
    <w:name w:val="Реферат"/>
    <w:basedOn w:val="a0"/>
    <w:uiPriority w:val="99"/>
    <w:rsid w:val="00C15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реферат"/>
    <w:basedOn w:val="ab"/>
    <w:uiPriority w:val="99"/>
    <w:rsid w:val="00C15BD8"/>
    <w:pPr>
      <w:suppressAutoHyphens/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C15BD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C15BD8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uiPriority w:val="99"/>
    <w:rsid w:val="00C15BD8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C15B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C15BD8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u">
    <w:name w:val="u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mailrucssattributepostfix">
    <w:name w:val="consnonformat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mailrucssattributepostfix">
    <w:name w:val="consplus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???????"/>
    <w:uiPriority w:val="99"/>
    <w:rsid w:val="00C15BD8"/>
    <w:pPr>
      <w:autoSpaceDE w:val="0"/>
      <w:autoSpaceDN w:val="0"/>
      <w:adjustRightInd w:val="0"/>
      <w:spacing w:after="0" w:line="360" w:lineRule="auto"/>
      <w:ind w:firstLine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"/>
    <w:basedOn w:val="a0"/>
    <w:uiPriority w:val="99"/>
    <w:rsid w:val="00C15BD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C15BD8"/>
    <w:pPr>
      <w:widowControl w:val="0"/>
      <w:autoSpaceDE w:val="0"/>
      <w:autoSpaceDN w:val="0"/>
      <w:spacing w:after="0" w:line="272" w:lineRule="exact"/>
    </w:pPr>
    <w:rPr>
      <w:rFonts w:ascii="Corbel" w:eastAsia="Corbel" w:hAnsi="Corbel" w:cs="Corbel"/>
      <w:lang w:eastAsia="en-US"/>
    </w:rPr>
  </w:style>
  <w:style w:type="paragraph" w:customStyle="1" w:styleId="consplusnormalcxspmiddlecxspmiddle">
    <w:name w:val="consplusnormal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cxspmiddlecxspmiddlecxspmiddle">
    <w:name w:val="consplusnormalcxspmiddle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1"/>
    <w:rsid w:val="00C15BD8"/>
  </w:style>
  <w:style w:type="character" w:customStyle="1" w:styleId="blk">
    <w:name w:val="blk"/>
    <w:basedOn w:val="a1"/>
    <w:rsid w:val="00C15BD8"/>
  </w:style>
  <w:style w:type="character" w:customStyle="1" w:styleId="affa">
    <w:name w:val="Цветовое выделение"/>
    <w:uiPriority w:val="99"/>
    <w:rsid w:val="00C15BD8"/>
    <w:rPr>
      <w:b/>
      <w:bCs/>
      <w:color w:val="000080"/>
    </w:rPr>
  </w:style>
  <w:style w:type="character" w:customStyle="1" w:styleId="19">
    <w:name w:val="Текст выноски Знак1"/>
    <w:basedOn w:val="a1"/>
    <w:uiPriority w:val="99"/>
    <w:semiHidden/>
    <w:rsid w:val="00C15BD8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a">
    <w:name w:val="Текст примечания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b">
    <w:name w:val="Тема примечания Знак1"/>
    <w:basedOn w:val="1a"/>
    <w:uiPriority w:val="99"/>
    <w:semiHidden/>
    <w:rsid w:val="00C15BD8"/>
    <w:rPr>
      <w:rFonts w:ascii="Arial" w:eastAsia="Times New Roman" w:hAnsi="Arial" w:cs="Arial" w:hint="default"/>
      <w:b/>
      <w:bCs/>
      <w:sz w:val="20"/>
      <w:szCs w:val="20"/>
      <w:lang w:eastAsia="ru-RU"/>
    </w:rPr>
  </w:style>
  <w:style w:type="character" w:customStyle="1" w:styleId="fts-hit">
    <w:name w:val="fts-hit"/>
    <w:basedOn w:val="a1"/>
    <w:uiPriority w:val="99"/>
    <w:rsid w:val="00C15BD8"/>
    <w:rPr>
      <w:shd w:val="clear" w:color="auto" w:fill="FFC0CB"/>
    </w:rPr>
  </w:style>
  <w:style w:type="character" w:customStyle="1" w:styleId="WW8Num8z0">
    <w:name w:val="WW8Num8z0"/>
    <w:uiPriority w:val="99"/>
    <w:rsid w:val="00C15BD8"/>
    <w:rPr>
      <w:rFonts w:ascii="Symbol" w:hAnsi="Symbol" w:hint="default"/>
      <w:sz w:val="18"/>
    </w:rPr>
  </w:style>
  <w:style w:type="character" w:customStyle="1" w:styleId="13">
    <w:name w:val="Название Знак1"/>
    <w:basedOn w:val="a1"/>
    <w:link w:val="af5"/>
    <w:uiPriority w:val="99"/>
    <w:locked/>
    <w:rsid w:val="00C15BD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C15BD8"/>
    <w:rPr>
      <w:rFonts w:ascii="Arial" w:eastAsia="Times New Roman" w:hAnsi="Arial" w:cs="Arial" w:hint="default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C15BD8"/>
  </w:style>
  <w:style w:type="character" w:customStyle="1" w:styleId="nobr">
    <w:name w:val="nobr"/>
    <w:basedOn w:val="a1"/>
    <w:rsid w:val="00C15BD8"/>
  </w:style>
  <w:style w:type="character" w:customStyle="1" w:styleId="1c">
    <w:name w:val="Текст сноски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affb">
    <w:name w:val="Гипертекстовая ссылка"/>
    <w:uiPriority w:val="99"/>
    <w:rsid w:val="00C15BD8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210">
    <w:name w:val="Основной текст с отступом 2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d">
    <w:name w:val="Заголовок Знак1"/>
    <w:basedOn w:val="a1"/>
    <w:rsid w:val="00C15BD8"/>
    <w:rPr>
      <w:rFonts w:ascii="Times New Roman" w:eastAsia="Times New Roman" w:hAnsi="Times New Roman" w:cs="Times New Roman" w:hint="default"/>
      <w:sz w:val="32"/>
      <w:szCs w:val="20"/>
      <w:lang w:eastAsia="ru-RU"/>
    </w:rPr>
  </w:style>
  <w:style w:type="table" w:styleId="affc">
    <w:name w:val="Table Grid"/>
    <w:basedOn w:val="a2"/>
    <w:uiPriority w:val="59"/>
    <w:rsid w:val="00C15BD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B1B9D-628A-41B6-9173-06546D076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3076</Words>
  <Characters>17535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Пользователь Windows</cp:lastModifiedBy>
  <cp:revision>46</cp:revision>
  <cp:lastPrinted>2025-03-26T03:15:00Z</cp:lastPrinted>
  <dcterms:created xsi:type="dcterms:W3CDTF">2024-09-16T08:26:00Z</dcterms:created>
  <dcterms:modified xsi:type="dcterms:W3CDTF">2025-04-16T07:34:00Z</dcterms:modified>
</cp:coreProperties>
</file>